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ECCD" w14:textId="2652EC16" w:rsidR="005F2381" w:rsidRPr="00EB5DC9" w:rsidRDefault="00B1308C">
      <w:pPr>
        <w:rPr>
          <w:b/>
          <w:sz w:val="28"/>
          <w:szCs w:val="28"/>
        </w:rPr>
      </w:pPr>
      <w:r w:rsidRPr="00EB5DC9">
        <w:rPr>
          <w:b/>
          <w:sz w:val="28"/>
          <w:szCs w:val="28"/>
        </w:rPr>
        <w:t>Ombyggnad av skördarventil via 3 st. strypback.</w:t>
      </w:r>
    </w:p>
    <w:p w14:paraId="5637D697" w14:textId="37304D73" w:rsidR="00B1308C" w:rsidRDefault="00B1308C">
      <w:pPr>
        <w:rPr>
          <w:sz w:val="28"/>
          <w:szCs w:val="28"/>
        </w:rPr>
      </w:pPr>
    </w:p>
    <w:p w14:paraId="53181283" w14:textId="5D8B0E58" w:rsidR="00B1308C" w:rsidRDefault="00B1308C">
      <w:pPr>
        <w:rPr>
          <w:sz w:val="28"/>
          <w:szCs w:val="28"/>
        </w:rPr>
      </w:pPr>
    </w:p>
    <w:p w14:paraId="3AB22F3E" w14:textId="40F9FD5B" w:rsidR="00B1308C" w:rsidRDefault="00300E04">
      <w:pPr>
        <w:rPr>
          <w:sz w:val="28"/>
          <w:szCs w:val="28"/>
        </w:rPr>
      </w:pPr>
      <w:r>
        <w:rPr>
          <w:sz w:val="28"/>
          <w:szCs w:val="28"/>
        </w:rPr>
        <w:t>Demontera dom två strypbackventilerna som sitter</w:t>
      </w:r>
      <w:r w:rsidR="00496A81">
        <w:rPr>
          <w:sz w:val="28"/>
          <w:szCs w:val="28"/>
        </w:rPr>
        <w:t xml:space="preserve"> mellan</w:t>
      </w:r>
      <w:r>
        <w:rPr>
          <w:sz w:val="28"/>
          <w:szCs w:val="28"/>
        </w:rPr>
        <w:t xml:space="preserve"> skördarventilen port LX</w:t>
      </w:r>
      <w:r w:rsidR="0063224F">
        <w:rPr>
          <w:sz w:val="28"/>
          <w:szCs w:val="28"/>
        </w:rPr>
        <w:t xml:space="preserve"> och ¼ slang, </w:t>
      </w:r>
      <w:r>
        <w:rPr>
          <w:sz w:val="28"/>
          <w:szCs w:val="28"/>
        </w:rPr>
        <w:t xml:space="preserve">dela dom så </w:t>
      </w:r>
      <w:r w:rsidR="0063224F">
        <w:rPr>
          <w:sz w:val="28"/>
          <w:szCs w:val="28"/>
        </w:rPr>
        <w:t xml:space="preserve">att </w:t>
      </w:r>
      <w:r>
        <w:rPr>
          <w:sz w:val="28"/>
          <w:szCs w:val="28"/>
        </w:rPr>
        <w:t xml:space="preserve">en går att återmontera på 90* böjen </w:t>
      </w:r>
      <w:r w:rsidR="0063224F">
        <w:rPr>
          <w:sz w:val="28"/>
          <w:szCs w:val="28"/>
        </w:rPr>
        <w:t xml:space="preserve">och </w:t>
      </w:r>
      <w:r>
        <w:rPr>
          <w:sz w:val="28"/>
          <w:szCs w:val="28"/>
        </w:rPr>
        <w:t xml:space="preserve">men ¼ </w:t>
      </w:r>
      <w:r w:rsidR="0063224F">
        <w:rPr>
          <w:sz w:val="28"/>
          <w:szCs w:val="28"/>
        </w:rPr>
        <w:t xml:space="preserve">slangen i andra ändan vidare till körventil enl. bild. </w:t>
      </w:r>
      <w:r w:rsidR="00B1308C">
        <w:rPr>
          <w:sz w:val="28"/>
          <w:szCs w:val="28"/>
        </w:rPr>
        <w:t>Demontera ¼ slang</w:t>
      </w:r>
      <w:r w:rsidR="0063224F">
        <w:rPr>
          <w:sz w:val="28"/>
          <w:szCs w:val="28"/>
        </w:rPr>
        <w:t>sänden som kommer</w:t>
      </w:r>
      <w:r w:rsidR="00B1308C">
        <w:rPr>
          <w:sz w:val="28"/>
          <w:szCs w:val="28"/>
        </w:rPr>
        <w:t xml:space="preserve"> från kranventil som går in i skördarventilens port LS. Montera den nye slaggen</w:t>
      </w:r>
      <w:r w:rsidR="0063224F">
        <w:rPr>
          <w:sz w:val="28"/>
          <w:szCs w:val="28"/>
        </w:rPr>
        <w:t xml:space="preserve"> i port LS</w:t>
      </w:r>
      <w:r w:rsidR="00B1308C">
        <w:rPr>
          <w:sz w:val="28"/>
          <w:szCs w:val="28"/>
        </w:rPr>
        <w:t xml:space="preserve"> där, med den rake kopplingen och den andra 45* änden av den slangen i strypbackventil enl. bilden och den lossade slangen i andra sidan av strypbackventilen. Demontera ½ slangen som sitter i </w:t>
      </w:r>
      <w:r>
        <w:rPr>
          <w:sz w:val="28"/>
          <w:szCs w:val="28"/>
        </w:rPr>
        <w:t xml:space="preserve">P ingång till skördarventilen samt nippel. Montera ny nippel ¼-1/4 in-utvändig i P port samt ny ¼-1/4 i den nya strypbackventilen samt den demonterade ¼-1/2 </w:t>
      </w:r>
      <w:proofErr w:type="spellStart"/>
      <w:r>
        <w:rPr>
          <w:sz w:val="28"/>
          <w:szCs w:val="28"/>
        </w:rPr>
        <w:t>nip</w:t>
      </w:r>
      <w:r w:rsidR="0079079B">
        <w:rPr>
          <w:sz w:val="28"/>
          <w:szCs w:val="28"/>
        </w:rPr>
        <w:t>p</w:t>
      </w:r>
      <w:r>
        <w:rPr>
          <w:sz w:val="28"/>
          <w:szCs w:val="28"/>
        </w:rPr>
        <w:t>len</w:t>
      </w:r>
      <w:proofErr w:type="spellEnd"/>
      <w:r>
        <w:rPr>
          <w:sz w:val="28"/>
          <w:szCs w:val="28"/>
        </w:rPr>
        <w:t xml:space="preserve"> i andra änden av strypbackventilen</w:t>
      </w:r>
      <w:r w:rsidR="0079079B">
        <w:rPr>
          <w:sz w:val="28"/>
          <w:szCs w:val="28"/>
        </w:rPr>
        <w:t>,</w:t>
      </w:r>
      <w:r>
        <w:rPr>
          <w:sz w:val="28"/>
          <w:szCs w:val="28"/>
        </w:rPr>
        <w:t xml:space="preserve"> återmontera slang, notera så dom sitter åt rätt håll enl. bild.</w:t>
      </w:r>
      <w:r w:rsidR="0063224F">
        <w:rPr>
          <w:sz w:val="28"/>
          <w:szCs w:val="28"/>
        </w:rPr>
        <w:t xml:space="preserve"> Vid injusterin</w:t>
      </w:r>
      <w:r w:rsidR="0079079B">
        <w:rPr>
          <w:sz w:val="28"/>
          <w:szCs w:val="28"/>
        </w:rPr>
        <w:t>g</w:t>
      </w:r>
      <w:r w:rsidR="0063224F">
        <w:rPr>
          <w:sz w:val="28"/>
          <w:szCs w:val="28"/>
        </w:rPr>
        <w:t xml:space="preserve"> så skall den som sitter i LX vara nästan stängd, påverkar hur fort pumpen skall släppa. Den som sitter i P poeten påverkar hur fort </w:t>
      </w:r>
      <w:r w:rsidR="0079079B">
        <w:rPr>
          <w:sz w:val="28"/>
          <w:szCs w:val="28"/>
        </w:rPr>
        <w:t>skördaren skall ha tryck. Slutningen den tredje som är kopplad i LS styr hur fort kranventilen skall reagera, märks mest på vippfunktion.</w:t>
      </w:r>
    </w:p>
    <w:p w14:paraId="4D2FABA8" w14:textId="38D93468" w:rsidR="001C0E69" w:rsidRDefault="001C0E69">
      <w:pPr>
        <w:rPr>
          <w:sz w:val="28"/>
          <w:szCs w:val="28"/>
        </w:rPr>
      </w:pPr>
      <w:bookmarkStart w:id="0" w:name="_GoBack"/>
      <w:bookmarkEnd w:id="0"/>
    </w:p>
    <w:sectPr w:rsidR="001C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E0"/>
    <w:rsid w:val="001C0E69"/>
    <w:rsid w:val="00300E04"/>
    <w:rsid w:val="00311BE5"/>
    <w:rsid w:val="00496A81"/>
    <w:rsid w:val="005704E8"/>
    <w:rsid w:val="005F2381"/>
    <w:rsid w:val="0063224F"/>
    <w:rsid w:val="0079079B"/>
    <w:rsid w:val="00870BE0"/>
    <w:rsid w:val="008E486E"/>
    <w:rsid w:val="00942354"/>
    <w:rsid w:val="00B1308C"/>
    <w:rsid w:val="00C144B5"/>
    <w:rsid w:val="00D64581"/>
    <w:rsid w:val="00D713F9"/>
    <w:rsid w:val="00E96D5D"/>
    <w:rsid w:val="00E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D01"/>
  <w15:chartTrackingRefBased/>
  <w15:docId w15:val="{A764EFD2-A84A-44D4-978E-541B4674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10</cp:revision>
  <dcterms:created xsi:type="dcterms:W3CDTF">2018-10-11T09:10:00Z</dcterms:created>
  <dcterms:modified xsi:type="dcterms:W3CDTF">2018-11-05T15:05:00Z</dcterms:modified>
</cp:coreProperties>
</file>